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D2320" w14:textId="422C88FF" w:rsidR="00897D3F" w:rsidRDefault="005271C0" w:rsidP="00653ADC">
      <w:pPr>
        <w:rPr>
          <w:b/>
          <w:bCs/>
          <w:caps/>
          <w:color w:val="0095D5" w:themeColor="accent1"/>
          <w:lang w:val="de-DE"/>
        </w:rPr>
      </w:pPr>
      <w:r w:rsidRPr="005271C0">
        <w:rPr>
          <w:b/>
          <w:bCs/>
          <w:caps/>
          <w:color w:val="0095D5" w:themeColor="accent1"/>
          <w:lang w:val="de-DE"/>
        </w:rPr>
        <w:t xml:space="preserve">der festival-sommer </w:t>
      </w:r>
      <w:r>
        <w:rPr>
          <w:b/>
          <w:bCs/>
          <w:caps/>
          <w:color w:val="0095D5" w:themeColor="accent1"/>
          <w:lang w:val="de-DE"/>
        </w:rPr>
        <w:t>klang noch nie so gut</w:t>
      </w:r>
    </w:p>
    <w:p w14:paraId="41906A64" w14:textId="60AF1D02" w:rsidR="00F35B80" w:rsidRPr="00E13BBD" w:rsidRDefault="00F35B80" w:rsidP="00653ADC">
      <w:pPr>
        <w:rPr>
          <w:b/>
          <w:bCs/>
          <w:caps/>
          <w:color w:val="0095D5" w:themeColor="accent1"/>
          <w:lang w:val="de-DE"/>
        </w:rPr>
      </w:pPr>
      <w:r w:rsidRPr="00E13BBD">
        <w:rPr>
          <w:b/>
          <w:lang w:val="de-DE"/>
        </w:rPr>
        <w:t xml:space="preserve">Sennheisers </w:t>
      </w:r>
      <w:r w:rsidRPr="00E13BBD">
        <w:rPr>
          <w:b/>
          <w:lang w:val="de-DE"/>
        </w:rPr>
        <w:t>MOMENTUM True Wireless</w:t>
      </w:r>
      <w:r w:rsidRPr="00E13BBD">
        <w:rPr>
          <w:b/>
          <w:lang w:val="de-DE"/>
        </w:rPr>
        <w:t>-Ohrhörer sind</w:t>
      </w:r>
      <w:r w:rsidRPr="00E13BBD">
        <w:rPr>
          <w:b/>
          <w:lang w:val="de-DE"/>
        </w:rPr>
        <w:t xml:space="preserve"> die perfekten Begleiter für jedes Sommerabenteuer</w:t>
      </w:r>
    </w:p>
    <w:p w14:paraId="58EEECAE" w14:textId="748EB429" w:rsidR="000120BE" w:rsidRPr="005271C0" w:rsidRDefault="000120BE" w:rsidP="006F1E33">
      <w:pPr>
        <w:rPr>
          <w:lang w:val="de-DE"/>
        </w:rPr>
      </w:pPr>
    </w:p>
    <w:p w14:paraId="46953013" w14:textId="5540E385" w:rsidR="00653ADC" w:rsidRPr="00653ADC" w:rsidRDefault="00653ADC" w:rsidP="00653ADC">
      <w:pPr>
        <w:rPr>
          <w:b/>
          <w:lang w:val="de-DE"/>
        </w:rPr>
      </w:pPr>
      <w:r w:rsidRPr="005271C0">
        <w:rPr>
          <w:b/>
          <w:i/>
          <w:lang w:val="de-DE"/>
        </w:rPr>
        <w:t xml:space="preserve">Wedemark, </w:t>
      </w:r>
      <w:r w:rsidR="000B3FFC" w:rsidRPr="005271C0">
        <w:rPr>
          <w:b/>
          <w:i/>
          <w:lang w:val="de-DE"/>
        </w:rPr>
        <w:t>1</w:t>
      </w:r>
      <w:r w:rsidR="000F6F32" w:rsidRPr="005271C0">
        <w:rPr>
          <w:b/>
          <w:i/>
          <w:lang w:val="de-DE"/>
        </w:rPr>
        <w:t>.</w:t>
      </w:r>
      <w:r w:rsidR="000B3FFC" w:rsidRPr="005271C0">
        <w:rPr>
          <w:b/>
          <w:i/>
          <w:lang w:val="de-DE"/>
        </w:rPr>
        <w:t xml:space="preserve"> Juli </w:t>
      </w:r>
      <w:r w:rsidRPr="005271C0">
        <w:rPr>
          <w:b/>
          <w:i/>
          <w:lang w:val="de-DE"/>
        </w:rPr>
        <w:t xml:space="preserve">2019 </w:t>
      </w:r>
      <w:r w:rsidR="0006266B" w:rsidRPr="005271C0">
        <w:rPr>
          <w:b/>
          <w:i/>
          <w:lang w:val="de-DE"/>
        </w:rPr>
        <w:t>–</w:t>
      </w:r>
      <w:r w:rsidRPr="005271C0">
        <w:rPr>
          <w:b/>
          <w:lang w:val="de-DE"/>
        </w:rPr>
        <w:t xml:space="preserve"> </w:t>
      </w:r>
      <w:r w:rsidR="000B3FFC">
        <w:rPr>
          <w:b/>
          <w:lang w:val="de-DE"/>
        </w:rPr>
        <w:t>S</w:t>
      </w:r>
      <w:r w:rsidR="0006266B">
        <w:rPr>
          <w:b/>
          <w:lang w:val="de-DE"/>
        </w:rPr>
        <w:t>trahlender Sonnenschein</w:t>
      </w:r>
      <w:r w:rsidR="00163526">
        <w:rPr>
          <w:b/>
          <w:lang w:val="de-DE"/>
        </w:rPr>
        <w:t xml:space="preserve">, Livemusik unter freiem </w:t>
      </w:r>
      <w:r w:rsidR="00163526" w:rsidRPr="000B3FFC">
        <w:rPr>
          <w:b/>
          <w:lang w:val="de-DE"/>
        </w:rPr>
        <w:t>Himmel</w:t>
      </w:r>
      <w:r w:rsidR="00163526">
        <w:rPr>
          <w:b/>
          <w:lang w:val="de-DE"/>
        </w:rPr>
        <w:t xml:space="preserve"> </w:t>
      </w:r>
      <w:r w:rsidR="00877118">
        <w:rPr>
          <w:b/>
          <w:lang w:val="de-DE"/>
        </w:rPr>
        <w:t xml:space="preserve">und Campingspaß </w:t>
      </w:r>
      <w:r w:rsidR="00163526">
        <w:rPr>
          <w:b/>
          <w:lang w:val="de-DE"/>
        </w:rPr>
        <w:t>mit Freunden</w:t>
      </w:r>
      <w:r w:rsidR="00877118">
        <w:rPr>
          <w:b/>
          <w:lang w:val="de-DE"/>
        </w:rPr>
        <w:t>:</w:t>
      </w:r>
      <w:r w:rsidR="0006266B">
        <w:rPr>
          <w:b/>
          <w:lang w:val="de-DE"/>
        </w:rPr>
        <w:t xml:space="preserve"> </w:t>
      </w:r>
      <w:r w:rsidR="00877118">
        <w:rPr>
          <w:b/>
          <w:lang w:val="de-DE"/>
        </w:rPr>
        <w:t>W</w:t>
      </w:r>
      <w:r w:rsidR="00163526">
        <w:rPr>
          <w:b/>
          <w:lang w:val="de-DE"/>
        </w:rPr>
        <w:t>illkommen im Festival</w:t>
      </w:r>
      <w:r w:rsidR="000B3FFC">
        <w:rPr>
          <w:b/>
          <w:lang w:val="de-DE"/>
        </w:rPr>
        <w:t>-</w:t>
      </w:r>
      <w:r w:rsidR="00163526">
        <w:rPr>
          <w:b/>
          <w:lang w:val="de-DE"/>
        </w:rPr>
        <w:t>Sommer 2019!</w:t>
      </w:r>
      <w:r w:rsidRPr="00653ADC">
        <w:rPr>
          <w:b/>
          <w:lang w:val="de-DE"/>
        </w:rPr>
        <w:t xml:space="preserve"> Ob Instagram-</w:t>
      </w:r>
      <w:proofErr w:type="spellStart"/>
      <w:r w:rsidRPr="00653ADC">
        <w:rPr>
          <w:b/>
          <w:lang w:val="de-DE"/>
        </w:rPr>
        <w:t>ready</w:t>
      </w:r>
      <w:proofErr w:type="spellEnd"/>
      <w:r w:rsidRPr="00653ADC">
        <w:rPr>
          <w:b/>
          <w:lang w:val="de-DE"/>
        </w:rPr>
        <w:t xml:space="preserve"> </w:t>
      </w:r>
      <w:r w:rsidR="005643DC">
        <w:rPr>
          <w:b/>
          <w:lang w:val="de-DE"/>
        </w:rPr>
        <w:t>beim</w:t>
      </w:r>
      <w:r w:rsidRPr="00653ADC">
        <w:rPr>
          <w:b/>
          <w:lang w:val="de-DE"/>
        </w:rPr>
        <w:t xml:space="preserve"> </w:t>
      </w:r>
      <w:proofErr w:type="spellStart"/>
      <w:r w:rsidRPr="00653ADC">
        <w:rPr>
          <w:b/>
          <w:lang w:val="de-DE"/>
        </w:rPr>
        <w:t>Lollapalooza</w:t>
      </w:r>
      <w:proofErr w:type="spellEnd"/>
      <w:r w:rsidRPr="00653ADC">
        <w:rPr>
          <w:b/>
          <w:lang w:val="de-DE"/>
        </w:rPr>
        <w:t xml:space="preserve">, </w:t>
      </w:r>
      <w:r w:rsidR="00163526">
        <w:rPr>
          <w:b/>
          <w:lang w:val="de-DE"/>
        </w:rPr>
        <w:t xml:space="preserve">kopfnickend beim </w:t>
      </w:r>
      <w:proofErr w:type="spellStart"/>
      <w:r w:rsidR="00163526">
        <w:rPr>
          <w:b/>
          <w:lang w:val="de-DE"/>
        </w:rPr>
        <w:t>Openair</w:t>
      </w:r>
      <w:proofErr w:type="spellEnd"/>
      <w:r w:rsidR="00163526">
        <w:rPr>
          <w:b/>
          <w:lang w:val="de-DE"/>
        </w:rPr>
        <w:t xml:space="preserve"> Frauenfeld</w:t>
      </w:r>
      <w:r w:rsidRPr="00653ADC">
        <w:rPr>
          <w:b/>
          <w:lang w:val="de-DE"/>
        </w:rPr>
        <w:t xml:space="preserve">, </w:t>
      </w:r>
      <w:r w:rsidR="0000599C">
        <w:rPr>
          <w:b/>
          <w:lang w:val="de-DE"/>
        </w:rPr>
        <w:t>tanzend</w:t>
      </w:r>
      <w:r w:rsidRPr="00653ADC">
        <w:rPr>
          <w:b/>
          <w:lang w:val="de-DE"/>
        </w:rPr>
        <w:t xml:space="preserve"> </w:t>
      </w:r>
      <w:r w:rsidR="00163526">
        <w:rPr>
          <w:b/>
          <w:lang w:val="de-DE"/>
        </w:rPr>
        <w:t>beim</w:t>
      </w:r>
      <w:r w:rsidR="006810F1">
        <w:rPr>
          <w:b/>
          <w:lang w:val="de-DE"/>
        </w:rPr>
        <w:t xml:space="preserve"> </w:t>
      </w:r>
      <w:r w:rsidR="0000599C">
        <w:rPr>
          <w:b/>
          <w:lang w:val="de-DE"/>
        </w:rPr>
        <w:t>Electric Love Festival</w:t>
      </w:r>
      <w:r w:rsidRPr="00653ADC">
        <w:rPr>
          <w:b/>
          <w:lang w:val="de-DE"/>
        </w:rPr>
        <w:t xml:space="preserve"> oder </w:t>
      </w:r>
      <w:r w:rsidR="00163526">
        <w:rPr>
          <w:b/>
          <w:lang w:val="de-DE"/>
        </w:rPr>
        <w:t>headbangend beim Wacken Open Air</w:t>
      </w:r>
      <w:r w:rsidRPr="00653ADC">
        <w:rPr>
          <w:b/>
          <w:lang w:val="de-DE"/>
        </w:rPr>
        <w:t xml:space="preserve"> – in </w:t>
      </w:r>
      <w:bookmarkStart w:id="0" w:name="_GoBack"/>
      <w:bookmarkEnd w:id="0"/>
      <w:r w:rsidRPr="00653ADC">
        <w:rPr>
          <w:b/>
          <w:lang w:val="de-DE"/>
        </w:rPr>
        <w:t>der Festival</w:t>
      </w:r>
      <w:r w:rsidR="00C41825">
        <w:rPr>
          <w:b/>
          <w:lang w:val="de-DE"/>
        </w:rPr>
        <w:t>-</w:t>
      </w:r>
      <w:r w:rsidRPr="00653ADC">
        <w:rPr>
          <w:b/>
          <w:lang w:val="de-DE"/>
        </w:rPr>
        <w:t>Saison geht es</w:t>
      </w:r>
      <w:r w:rsidR="007541C2">
        <w:rPr>
          <w:b/>
          <w:lang w:val="de-DE"/>
        </w:rPr>
        <w:t xml:space="preserve"> darum loszulassen, runter zu kommen und frei zu sein.</w:t>
      </w:r>
      <w:r w:rsidRPr="00653ADC">
        <w:rPr>
          <w:b/>
          <w:lang w:val="de-DE"/>
        </w:rPr>
        <w:t xml:space="preserve"> </w:t>
      </w:r>
      <w:r w:rsidR="0003575A">
        <w:rPr>
          <w:b/>
          <w:lang w:val="de-DE"/>
        </w:rPr>
        <w:t>Sennheisers</w:t>
      </w:r>
      <w:r w:rsidRPr="00653ADC">
        <w:rPr>
          <w:b/>
          <w:lang w:val="de-DE"/>
        </w:rPr>
        <w:t xml:space="preserve"> MOMENTUM True Wireless </w:t>
      </w:r>
      <w:r w:rsidR="001208F6">
        <w:rPr>
          <w:b/>
          <w:lang w:val="de-DE"/>
        </w:rPr>
        <w:t>In-Ear-Kopfhörer</w:t>
      </w:r>
      <w:r w:rsidR="00C929B2">
        <w:rPr>
          <w:b/>
          <w:lang w:val="de-DE"/>
        </w:rPr>
        <w:t xml:space="preserve"> ist dafür der perfekte Festivalbegleiter</w:t>
      </w:r>
      <w:r w:rsidR="001208F6">
        <w:rPr>
          <w:b/>
          <w:lang w:val="de-DE"/>
        </w:rPr>
        <w:t>.</w:t>
      </w:r>
    </w:p>
    <w:p w14:paraId="479B153C" w14:textId="77777777" w:rsidR="00924C34" w:rsidRPr="00653ADC" w:rsidRDefault="00924C34" w:rsidP="00924C34">
      <w:pPr>
        <w:rPr>
          <w:lang w:val="de-DE"/>
        </w:rPr>
      </w:pPr>
    </w:p>
    <w:p w14:paraId="3CA77160" w14:textId="65574DE0" w:rsidR="00653ADC" w:rsidRDefault="00004162" w:rsidP="00653ADC">
      <w:pPr>
        <w:rPr>
          <w:lang w:val="de-DE"/>
        </w:rPr>
      </w:pPr>
      <w:r>
        <w:rPr>
          <w:lang w:val="de-DE"/>
        </w:rPr>
        <w:t xml:space="preserve">Wenn man den Rucksack für das kommende Festival-Wochenende </w:t>
      </w:r>
      <w:r w:rsidR="00653ADC">
        <w:rPr>
          <w:lang w:val="de-DE"/>
        </w:rPr>
        <w:t>packt</w:t>
      </w:r>
      <w:r w:rsidR="00653ADC" w:rsidRPr="00EF4336">
        <w:rPr>
          <w:lang w:val="de-DE"/>
        </w:rPr>
        <w:t xml:space="preserve">, </w:t>
      </w:r>
      <w:r w:rsidR="001208F6">
        <w:rPr>
          <w:lang w:val="de-DE"/>
        </w:rPr>
        <w:t>kommt es darauf an, nicht nur clever, sondern auch stylisch zu sein – an die wesentlichen Dinge zu denken</w:t>
      </w:r>
      <w:r w:rsidR="00653ADC" w:rsidRPr="00EF4336">
        <w:rPr>
          <w:lang w:val="de-DE"/>
        </w:rPr>
        <w:t xml:space="preserve">, </w:t>
      </w:r>
      <w:r w:rsidR="00300DF0">
        <w:rPr>
          <w:lang w:val="de-DE"/>
        </w:rPr>
        <w:t>ohne dabei zu viel Gepäck zu haben</w:t>
      </w:r>
      <w:r w:rsidR="00653ADC" w:rsidRPr="00EF4336">
        <w:rPr>
          <w:lang w:val="de-DE"/>
        </w:rPr>
        <w:t xml:space="preserve">. </w:t>
      </w:r>
      <w:r w:rsidR="00653ADC" w:rsidRPr="00CA34C4">
        <w:rPr>
          <w:lang w:val="de-DE"/>
        </w:rPr>
        <w:t xml:space="preserve">Dank ihrer kompromisslosen Klangqualität, modernster Technologie und </w:t>
      </w:r>
      <w:r w:rsidR="000848B6">
        <w:rPr>
          <w:lang w:val="de-DE"/>
        </w:rPr>
        <w:t xml:space="preserve">dem </w:t>
      </w:r>
      <w:r w:rsidR="001208F6">
        <w:rPr>
          <w:lang w:val="de-DE"/>
        </w:rPr>
        <w:t>leichten Design</w:t>
      </w:r>
      <w:r w:rsidR="00653ADC" w:rsidRPr="00CA34C4">
        <w:rPr>
          <w:lang w:val="de-DE"/>
        </w:rPr>
        <w:t xml:space="preserve"> sind die Premium-</w:t>
      </w:r>
      <w:r w:rsidR="00F35B80">
        <w:rPr>
          <w:lang w:val="de-DE"/>
        </w:rPr>
        <w:t>Ohrhörer</w:t>
      </w:r>
      <w:r w:rsidR="00653ADC" w:rsidRPr="00CA34C4">
        <w:rPr>
          <w:lang w:val="de-DE"/>
        </w:rPr>
        <w:t xml:space="preserve"> MOMENTUM True Wireless von Sennheiser </w:t>
      </w:r>
      <w:r w:rsidR="001208F6">
        <w:rPr>
          <w:lang w:val="de-DE"/>
        </w:rPr>
        <w:t>die</w:t>
      </w:r>
      <w:r w:rsidR="00653ADC" w:rsidRPr="00CA34C4">
        <w:rPr>
          <w:lang w:val="de-DE"/>
        </w:rPr>
        <w:t xml:space="preserve"> </w:t>
      </w:r>
      <w:r w:rsidR="001208F6">
        <w:rPr>
          <w:lang w:val="de-DE"/>
        </w:rPr>
        <w:t>perfekten</w:t>
      </w:r>
      <w:r w:rsidR="00653ADC" w:rsidRPr="00CA34C4">
        <w:rPr>
          <w:lang w:val="de-DE"/>
        </w:rPr>
        <w:t xml:space="preserve"> Begleiter für</w:t>
      </w:r>
      <w:r w:rsidR="001208F6">
        <w:rPr>
          <w:lang w:val="de-DE"/>
        </w:rPr>
        <w:t xml:space="preserve"> jedes</w:t>
      </w:r>
      <w:r w:rsidR="00653ADC" w:rsidRPr="00CA34C4">
        <w:rPr>
          <w:lang w:val="de-DE"/>
        </w:rPr>
        <w:t xml:space="preserve"> Sommerabenteuer.</w:t>
      </w:r>
    </w:p>
    <w:p w14:paraId="6180AB72" w14:textId="203E0BEF" w:rsidR="0076070F" w:rsidRDefault="0076070F" w:rsidP="00653ADC">
      <w:pPr>
        <w:rPr>
          <w:lang w:val="de-DE"/>
        </w:rPr>
      </w:pPr>
    </w:p>
    <w:p w14:paraId="075C894C" w14:textId="127187C1" w:rsidR="0076070F" w:rsidRPr="00CA34C4" w:rsidRDefault="0076070F" w:rsidP="00653ADC">
      <w:pPr>
        <w:rPr>
          <w:lang w:val="de-DE"/>
        </w:rPr>
      </w:pPr>
      <w:r w:rsidRPr="0076070F">
        <w:rPr>
          <w:noProof/>
          <w:lang w:val="de-DE"/>
        </w:rPr>
        <w:drawing>
          <wp:anchor distT="0" distB="0" distL="114300" distR="114300" simplePos="0" relativeHeight="251658240" behindDoc="1" locked="0" layoutInCell="1" allowOverlap="1" wp14:anchorId="09B8F7CF" wp14:editId="0720CBBE">
            <wp:simplePos x="0" y="0"/>
            <wp:positionH relativeFrom="column">
              <wp:posOffset>-1933</wp:posOffset>
            </wp:positionH>
            <wp:positionV relativeFrom="paragraph">
              <wp:posOffset>1739</wp:posOffset>
            </wp:positionV>
            <wp:extent cx="3600000" cy="2399097"/>
            <wp:effectExtent l="0" t="0" r="635" b="1270"/>
            <wp:wrapTight wrapText="bothSides">
              <wp:wrapPolygon edited="0">
                <wp:start x="0" y="0"/>
                <wp:lineTo x="0" y="21440"/>
                <wp:lineTo x="21490" y="21440"/>
                <wp:lineTo x="21490" y="0"/>
                <wp:lineTo x="0" y="0"/>
              </wp:wrapPolygon>
            </wp:wrapTight>
            <wp:docPr id="1" name="Grafik 1" descr="O:\SF\SFM\11_SFMM_Product_PR\04_Consumer Electronics\03_Press Kits\2019\01_CES\02_Content\Sennheiser CES Press Kit\04_MOMENTUM True Wireless\Images\MOMENTUM_True_Wireless_Mo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4_Consumer Electronics\03_Press Kits\2019\01_CES\02_Content\Sennheiser CES Press Kit\04_MOMENTUM True Wireless\Images\MOMENTUM_True_Wireless_Mood_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0" cy="2399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AF3B1" w14:textId="77777777" w:rsidR="00924C34" w:rsidRPr="00653ADC" w:rsidRDefault="00924C34" w:rsidP="00924C34">
      <w:pPr>
        <w:rPr>
          <w:lang w:val="de-DE"/>
        </w:rPr>
      </w:pPr>
    </w:p>
    <w:p w14:paraId="595DDD9E" w14:textId="77777777" w:rsidR="0076070F" w:rsidRDefault="0076070F" w:rsidP="00653ADC">
      <w:pPr>
        <w:rPr>
          <w:lang w:val="de-DE"/>
        </w:rPr>
      </w:pPr>
    </w:p>
    <w:p w14:paraId="41459789" w14:textId="77777777" w:rsidR="0076070F" w:rsidRDefault="0076070F" w:rsidP="00653ADC">
      <w:pPr>
        <w:rPr>
          <w:lang w:val="de-DE"/>
        </w:rPr>
      </w:pPr>
    </w:p>
    <w:p w14:paraId="311728D9" w14:textId="77777777" w:rsidR="0076070F" w:rsidRDefault="0076070F" w:rsidP="00653ADC">
      <w:pPr>
        <w:rPr>
          <w:lang w:val="de-DE"/>
        </w:rPr>
      </w:pPr>
    </w:p>
    <w:p w14:paraId="2FC56341" w14:textId="77777777" w:rsidR="0076070F" w:rsidRDefault="0076070F" w:rsidP="00653ADC">
      <w:pPr>
        <w:rPr>
          <w:lang w:val="de-DE"/>
        </w:rPr>
      </w:pPr>
    </w:p>
    <w:p w14:paraId="66B79F56" w14:textId="77777777" w:rsidR="0076070F" w:rsidRDefault="0076070F" w:rsidP="00653ADC">
      <w:pPr>
        <w:rPr>
          <w:lang w:val="de-DE"/>
        </w:rPr>
      </w:pPr>
    </w:p>
    <w:p w14:paraId="1EAD044B" w14:textId="51CA98B6" w:rsidR="0076070F" w:rsidRPr="0076070F" w:rsidRDefault="0076070F" w:rsidP="0076070F">
      <w:pPr>
        <w:spacing w:line="240" w:lineRule="auto"/>
        <w:rPr>
          <w:lang w:val="de-DE"/>
        </w:rPr>
      </w:pPr>
      <w:r>
        <w:rPr>
          <w:bCs/>
          <w:sz w:val="15"/>
          <w:szCs w:val="15"/>
          <w:lang w:val="de-DE"/>
        </w:rPr>
        <w:t xml:space="preserve">Vollkommen kabellos, leicht und stylish: </w:t>
      </w:r>
      <w:r w:rsidRPr="0076070F">
        <w:rPr>
          <w:bCs/>
          <w:sz w:val="15"/>
          <w:szCs w:val="15"/>
          <w:lang w:val="de-DE"/>
        </w:rPr>
        <w:t>Der Sennheiser MOMENTUM True W</w:t>
      </w:r>
      <w:r>
        <w:rPr>
          <w:bCs/>
          <w:sz w:val="15"/>
          <w:szCs w:val="15"/>
          <w:lang w:val="de-DE"/>
        </w:rPr>
        <w:t>ireless ist der ideale Begleiter für den Festival-Sommer.</w:t>
      </w:r>
    </w:p>
    <w:p w14:paraId="4F6931D1" w14:textId="77777777" w:rsidR="0076070F" w:rsidRDefault="0076070F" w:rsidP="00653ADC">
      <w:pPr>
        <w:rPr>
          <w:lang w:val="de-DE"/>
        </w:rPr>
      </w:pPr>
    </w:p>
    <w:p w14:paraId="1B2B3F91" w14:textId="77777777" w:rsidR="0076070F" w:rsidRDefault="0076070F" w:rsidP="00653ADC">
      <w:pPr>
        <w:rPr>
          <w:lang w:val="de-DE"/>
        </w:rPr>
      </w:pPr>
    </w:p>
    <w:p w14:paraId="0AA910DD" w14:textId="07424FF1" w:rsidR="00653ADC" w:rsidRPr="00BC1D11" w:rsidRDefault="0076070F" w:rsidP="00653ADC">
      <w:pPr>
        <w:rPr>
          <w:lang w:val="de-DE"/>
        </w:rPr>
      </w:pPr>
      <w:r>
        <w:rPr>
          <w:lang w:val="de-DE"/>
        </w:rPr>
        <w:t>Die MOMENTUM True Wireless Ohrhörer sind</w:t>
      </w:r>
      <w:r w:rsidR="004B404C">
        <w:rPr>
          <w:lang w:val="de-DE"/>
        </w:rPr>
        <w:t xml:space="preserve"> leicht und bequem, </w:t>
      </w:r>
      <w:r w:rsidR="00E57DC1">
        <w:rPr>
          <w:lang w:val="de-DE"/>
        </w:rPr>
        <w:t>so</w:t>
      </w:r>
      <w:r w:rsidR="004B404C">
        <w:rPr>
          <w:lang w:val="de-DE"/>
        </w:rPr>
        <w:t xml:space="preserve">dass </w:t>
      </w:r>
      <w:r w:rsidR="00E57DC1">
        <w:rPr>
          <w:lang w:val="de-DE"/>
        </w:rPr>
        <w:t xml:space="preserve">sie den </w:t>
      </w:r>
      <w:r w:rsidR="004B404C">
        <w:rPr>
          <w:lang w:val="de-DE"/>
        </w:rPr>
        <w:t xml:space="preserve">ganzen Tag im Ohr </w:t>
      </w:r>
      <w:r w:rsidR="00E57DC1">
        <w:rPr>
          <w:lang w:val="de-DE"/>
        </w:rPr>
        <w:t>bleiben</w:t>
      </w:r>
      <w:r w:rsidR="000848B6">
        <w:rPr>
          <w:lang w:val="de-DE"/>
        </w:rPr>
        <w:t xml:space="preserve"> </w:t>
      </w:r>
      <w:r w:rsidR="004B404C">
        <w:rPr>
          <w:lang w:val="de-DE"/>
        </w:rPr>
        <w:t>oder</w:t>
      </w:r>
      <w:r w:rsidR="00E57DC1">
        <w:rPr>
          <w:lang w:val="de-DE"/>
        </w:rPr>
        <w:t xml:space="preserve"> einfach</w:t>
      </w:r>
      <w:r w:rsidR="004B404C">
        <w:rPr>
          <w:lang w:val="de-DE"/>
        </w:rPr>
        <w:t xml:space="preserve"> </w:t>
      </w:r>
      <w:r w:rsidR="000848B6">
        <w:rPr>
          <w:lang w:val="de-DE"/>
        </w:rPr>
        <w:t xml:space="preserve">in </w:t>
      </w:r>
      <w:r w:rsidR="00E57DC1">
        <w:rPr>
          <w:lang w:val="de-DE"/>
        </w:rPr>
        <w:t>der</w:t>
      </w:r>
      <w:r w:rsidR="004B404C">
        <w:rPr>
          <w:lang w:val="de-DE"/>
        </w:rPr>
        <w:t xml:space="preserve"> Tasche </w:t>
      </w:r>
      <w:r w:rsidR="00E57DC1">
        <w:rPr>
          <w:lang w:val="de-DE"/>
        </w:rPr>
        <w:t>verschwinden können</w:t>
      </w:r>
      <w:r w:rsidR="004B404C">
        <w:rPr>
          <w:lang w:val="de-DE"/>
        </w:rPr>
        <w:t xml:space="preserve"> – </w:t>
      </w:r>
      <w:r w:rsidR="004D73B9">
        <w:rPr>
          <w:lang w:val="de-DE"/>
        </w:rPr>
        <w:t>so sorgen sie auch nach der letzten Zugabe des Headliners</w:t>
      </w:r>
      <w:r w:rsidR="00747AB9">
        <w:rPr>
          <w:lang w:val="de-DE"/>
        </w:rPr>
        <w:t xml:space="preserve"> dafür, dass die Musik nicht aufhört</w:t>
      </w:r>
      <w:r w:rsidR="00653ADC" w:rsidRPr="00BC1D11">
        <w:rPr>
          <w:lang w:val="de-DE"/>
        </w:rPr>
        <w:t xml:space="preserve">. </w:t>
      </w:r>
      <w:r w:rsidR="004B404C">
        <w:rPr>
          <w:lang w:val="de-DE"/>
        </w:rPr>
        <w:t>Die</w:t>
      </w:r>
      <w:r w:rsidR="00653ADC" w:rsidRPr="00BC1D11">
        <w:rPr>
          <w:lang w:val="de-DE"/>
        </w:rPr>
        <w:t xml:space="preserve"> ergonomische Passform, </w:t>
      </w:r>
      <w:r w:rsidR="004B404C">
        <w:rPr>
          <w:lang w:val="de-DE"/>
        </w:rPr>
        <w:t>das</w:t>
      </w:r>
      <w:r w:rsidR="00653ADC" w:rsidRPr="00BC1D11">
        <w:rPr>
          <w:lang w:val="de-DE"/>
        </w:rPr>
        <w:t xml:space="preserve"> völlig kabellose Design und </w:t>
      </w:r>
      <w:r w:rsidR="004B404C">
        <w:rPr>
          <w:lang w:val="de-DE"/>
        </w:rPr>
        <w:t>der Spritzwasserschutz</w:t>
      </w:r>
      <w:r w:rsidR="00653ADC" w:rsidRPr="00BC1D11">
        <w:rPr>
          <w:lang w:val="de-DE"/>
        </w:rPr>
        <w:t xml:space="preserve"> </w:t>
      </w:r>
      <w:r w:rsidR="004D73B9">
        <w:rPr>
          <w:lang w:val="de-DE"/>
        </w:rPr>
        <w:t>sorgen</w:t>
      </w:r>
      <w:r w:rsidR="004B404C">
        <w:rPr>
          <w:lang w:val="de-DE"/>
        </w:rPr>
        <w:t xml:space="preserve"> </w:t>
      </w:r>
      <w:r w:rsidR="004D73B9">
        <w:rPr>
          <w:lang w:val="de-DE"/>
        </w:rPr>
        <w:t>für</w:t>
      </w:r>
      <w:r w:rsidR="004B404C">
        <w:rPr>
          <w:lang w:val="de-DE"/>
        </w:rPr>
        <w:t xml:space="preserve"> </w:t>
      </w:r>
      <w:r w:rsidR="00271D19">
        <w:rPr>
          <w:lang w:val="de-DE"/>
        </w:rPr>
        <w:t>die nötige Unabhängigkeit und Freiheit</w:t>
      </w:r>
      <w:r w:rsidR="00653ADC" w:rsidRPr="00BC1D11">
        <w:rPr>
          <w:lang w:val="de-DE"/>
        </w:rPr>
        <w:t xml:space="preserve">. </w:t>
      </w:r>
      <w:r w:rsidR="0030391D">
        <w:rPr>
          <w:lang w:val="de-DE"/>
        </w:rPr>
        <w:t xml:space="preserve">Die kompakte </w:t>
      </w:r>
      <w:r w:rsidR="004E10A9">
        <w:rPr>
          <w:lang w:val="de-DE"/>
        </w:rPr>
        <w:t>Transport</w:t>
      </w:r>
      <w:r w:rsidR="0030391D">
        <w:rPr>
          <w:lang w:val="de-DE"/>
        </w:rPr>
        <w:t>box</w:t>
      </w:r>
      <w:r w:rsidR="00DD7228">
        <w:rPr>
          <w:lang w:val="de-DE"/>
        </w:rPr>
        <w:t xml:space="preserve"> macht es möglich, die </w:t>
      </w:r>
      <w:r w:rsidR="00373CA1">
        <w:rPr>
          <w:lang w:val="de-DE"/>
        </w:rPr>
        <w:t>vier</w:t>
      </w:r>
      <w:r w:rsidR="00653ADC" w:rsidRPr="00BC1D11">
        <w:rPr>
          <w:lang w:val="de-DE"/>
        </w:rPr>
        <w:t xml:space="preserve">stündige </w:t>
      </w:r>
      <w:r w:rsidR="00653ADC" w:rsidRPr="00BC1D11">
        <w:rPr>
          <w:lang w:val="de-DE"/>
        </w:rPr>
        <w:lastRenderedPageBreak/>
        <w:t>Akkulaufzeit</w:t>
      </w:r>
      <w:r w:rsidR="00DD7228">
        <w:rPr>
          <w:lang w:val="de-DE"/>
        </w:rPr>
        <w:t xml:space="preserve"> des MOMENTUM True Wireless</w:t>
      </w:r>
      <w:r w:rsidR="00653ADC" w:rsidRPr="00BC1D11">
        <w:rPr>
          <w:lang w:val="de-DE"/>
        </w:rPr>
        <w:t xml:space="preserve"> </w:t>
      </w:r>
      <w:r w:rsidR="002A3B2D">
        <w:rPr>
          <w:lang w:val="de-DE"/>
        </w:rPr>
        <w:t>auf bis zu</w:t>
      </w:r>
      <w:r w:rsidR="00653ADC" w:rsidRPr="00BC1D11">
        <w:rPr>
          <w:lang w:val="de-DE"/>
        </w:rPr>
        <w:t xml:space="preserve"> zwölf Stunden </w:t>
      </w:r>
      <w:r w:rsidR="00105E54">
        <w:rPr>
          <w:lang w:val="de-DE"/>
        </w:rPr>
        <w:t>auszudehnen</w:t>
      </w:r>
      <w:r w:rsidR="002A3B2D">
        <w:rPr>
          <w:lang w:val="de-DE"/>
        </w:rPr>
        <w:t xml:space="preserve"> – </w:t>
      </w:r>
      <w:r w:rsidR="00002792">
        <w:rPr>
          <w:lang w:val="de-DE"/>
        </w:rPr>
        <w:t>und so die wertvolle Energie der Powerbank für die Handyladung im Zelt zu sparen</w:t>
      </w:r>
      <w:r w:rsidR="005271C0">
        <w:rPr>
          <w:lang w:val="de-DE"/>
        </w:rPr>
        <w:t>.</w:t>
      </w:r>
      <w:r w:rsidR="00653ADC" w:rsidRPr="00BC1D11">
        <w:rPr>
          <w:lang w:val="de-DE"/>
        </w:rPr>
        <w:t xml:space="preserve"> </w:t>
      </w:r>
    </w:p>
    <w:p w14:paraId="6DA4E69D" w14:textId="77777777" w:rsidR="0080424A" w:rsidRDefault="0080424A" w:rsidP="00653ADC">
      <w:pPr>
        <w:rPr>
          <w:lang w:val="de-DE"/>
        </w:rPr>
      </w:pPr>
    </w:p>
    <w:p w14:paraId="698A6EAE" w14:textId="536B5DDA" w:rsidR="00653ADC" w:rsidRPr="00197509" w:rsidRDefault="005271C0" w:rsidP="00653ADC">
      <w:pPr>
        <w:rPr>
          <w:lang w:val="de-DE"/>
        </w:rPr>
      </w:pPr>
      <w:r>
        <w:rPr>
          <w:lang w:val="de-DE"/>
        </w:rPr>
        <w:t>Dank des</w:t>
      </w:r>
      <w:r w:rsidR="000B3FFC">
        <w:rPr>
          <w:lang w:val="de-DE"/>
        </w:rPr>
        <w:t xml:space="preserve"> überragende</w:t>
      </w:r>
      <w:r>
        <w:rPr>
          <w:lang w:val="de-DE"/>
        </w:rPr>
        <w:t>n</w:t>
      </w:r>
      <w:r w:rsidR="000B3FFC">
        <w:rPr>
          <w:lang w:val="de-DE"/>
        </w:rPr>
        <w:t xml:space="preserve"> Klangbild</w:t>
      </w:r>
      <w:r>
        <w:rPr>
          <w:lang w:val="de-DE"/>
        </w:rPr>
        <w:t>s</w:t>
      </w:r>
      <w:r w:rsidR="000B3FFC">
        <w:rPr>
          <w:lang w:val="de-DE"/>
        </w:rPr>
        <w:t xml:space="preserve"> des MOMENTUM True Wireless</w:t>
      </w:r>
      <w:r w:rsidR="00653ADC" w:rsidRPr="00197509">
        <w:rPr>
          <w:lang w:val="de-DE"/>
        </w:rPr>
        <w:t xml:space="preserve"> </w:t>
      </w:r>
      <w:r>
        <w:rPr>
          <w:lang w:val="de-DE"/>
        </w:rPr>
        <w:t>klingen</w:t>
      </w:r>
      <w:r w:rsidR="00653ADC" w:rsidRPr="00197509">
        <w:rPr>
          <w:lang w:val="de-DE"/>
        </w:rPr>
        <w:t xml:space="preserve"> </w:t>
      </w:r>
      <w:r w:rsidR="0080424A">
        <w:rPr>
          <w:lang w:val="de-DE"/>
        </w:rPr>
        <w:t xml:space="preserve">die Hits der Headliner </w:t>
      </w:r>
      <w:r w:rsidR="00653ADC" w:rsidRPr="00197509">
        <w:rPr>
          <w:lang w:val="de-DE"/>
        </w:rPr>
        <w:t xml:space="preserve">noch besser. </w:t>
      </w:r>
      <w:r w:rsidR="004E10A9">
        <w:rPr>
          <w:lang w:val="de-DE"/>
        </w:rPr>
        <w:t xml:space="preserve">Und wenn man die Freunde </w:t>
      </w:r>
      <w:r w:rsidR="000B3FFC" w:rsidRPr="000B3FFC">
        <w:rPr>
          <w:lang w:val="de-DE"/>
        </w:rPr>
        <w:t>im</w:t>
      </w:r>
      <w:r w:rsidR="004E10A9">
        <w:rPr>
          <w:lang w:val="de-DE"/>
        </w:rPr>
        <w:t xml:space="preserve"> </w:t>
      </w:r>
      <w:proofErr w:type="spellStart"/>
      <w:r w:rsidR="004E10A9">
        <w:rPr>
          <w:lang w:val="de-DE"/>
        </w:rPr>
        <w:t>Getummel</w:t>
      </w:r>
      <w:proofErr w:type="spellEnd"/>
      <w:r w:rsidR="004E10A9">
        <w:rPr>
          <w:lang w:val="de-DE"/>
        </w:rPr>
        <w:t xml:space="preserve"> des Festivals aus den Augen verloren hat, kann man sie mühelos anrufen – dank</w:t>
      </w:r>
      <w:r w:rsidR="00653ADC" w:rsidRPr="00197509">
        <w:rPr>
          <w:lang w:val="de-DE"/>
        </w:rPr>
        <w:t xml:space="preserve"> </w:t>
      </w:r>
      <w:r w:rsidR="00A52A89">
        <w:rPr>
          <w:lang w:val="de-DE"/>
        </w:rPr>
        <w:t>Zwei</w:t>
      </w:r>
      <w:r w:rsidR="00653ADC" w:rsidRPr="00197509">
        <w:rPr>
          <w:lang w:val="de-DE"/>
        </w:rPr>
        <w:t>-Mikro</w:t>
      </w:r>
      <w:r w:rsidR="00C4518E">
        <w:rPr>
          <w:lang w:val="de-DE"/>
        </w:rPr>
        <w:t>fon</w:t>
      </w:r>
      <w:r w:rsidR="00653ADC" w:rsidRPr="00197509">
        <w:rPr>
          <w:lang w:val="de-DE"/>
        </w:rPr>
        <w:t>-</w:t>
      </w:r>
      <w:proofErr w:type="spellStart"/>
      <w:r w:rsidR="00C4518E">
        <w:rPr>
          <w:lang w:val="de-DE"/>
        </w:rPr>
        <w:t>Beamforming</w:t>
      </w:r>
      <w:proofErr w:type="spellEnd"/>
      <w:r w:rsidR="00C4518E">
        <w:rPr>
          <w:lang w:val="de-DE"/>
        </w:rPr>
        <w:t>-T</w:t>
      </w:r>
      <w:r w:rsidR="00653ADC" w:rsidRPr="00197509">
        <w:rPr>
          <w:lang w:val="de-DE"/>
        </w:rPr>
        <w:t>echnologie</w:t>
      </w:r>
      <w:r w:rsidR="00A52A89">
        <w:rPr>
          <w:lang w:val="de-DE"/>
        </w:rPr>
        <w:t xml:space="preserve">, die störende Nebengeräusche herausfiltert. </w:t>
      </w:r>
      <w:r>
        <w:rPr>
          <w:lang w:val="de-DE"/>
        </w:rPr>
        <w:t>Über die</w:t>
      </w:r>
      <w:r w:rsidR="006B2D05">
        <w:rPr>
          <w:lang w:val="de-DE"/>
        </w:rPr>
        <w:t xml:space="preserve"> Touch-Oberfläche </w:t>
      </w:r>
      <w:r>
        <w:rPr>
          <w:szCs w:val="18"/>
          <w:lang w:val="de-DE"/>
        </w:rPr>
        <w:t>kann man</w:t>
      </w:r>
      <w:r w:rsidRPr="005271C0">
        <w:rPr>
          <w:szCs w:val="18"/>
          <w:lang w:val="de-DE"/>
        </w:rPr>
        <w:t xml:space="preserve"> direk</w:t>
      </w:r>
      <w:r>
        <w:rPr>
          <w:szCs w:val="18"/>
          <w:lang w:val="de-DE"/>
        </w:rPr>
        <w:t xml:space="preserve">t auf </w:t>
      </w:r>
      <w:r w:rsidRPr="005271C0">
        <w:rPr>
          <w:szCs w:val="18"/>
          <w:lang w:val="de-DE"/>
        </w:rPr>
        <w:t xml:space="preserve">Sprachassistenten wie Apple Siri oder Google </w:t>
      </w:r>
      <w:proofErr w:type="spellStart"/>
      <w:r w:rsidRPr="005271C0">
        <w:rPr>
          <w:szCs w:val="18"/>
          <w:lang w:val="de-DE"/>
        </w:rPr>
        <w:t>Assistant</w:t>
      </w:r>
      <w:proofErr w:type="spellEnd"/>
      <w:r>
        <w:rPr>
          <w:szCs w:val="18"/>
          <w:lang w:val="de-DE"/>
        </w:rPr>
        <w:t xml:space="preserve"> zugreifen und </w:t>
      </w:r>
      <w:r w:rsidR="00A52A89">
        <w:rPr>
          <w:lang w:val="de-DE"/>
        </w:rPr>
        <w:t xml:space="preserve">die </w:t>
      </w:r>
      <w:r w:rsidR="00C4518E">
        <w:rPr>
          <w:lang w:val="de-DE"/>
        </w:rPr>
        <w:t>Transparent Hearing Funktion</w:t>
      </w:r>
      <w:r w:rsidR="00653ADC" w:rsidRPr="00197509">
        <w:rPr>
          <w:lang w:val="de-DE"/>
        </w:rPr>
        <w:t xml:space="preserve"> </w:t>
      </w:r>
      <w:r w:rsidR="00C4518E">
        <w:rPr>
          <w:lang w:val="de-DE"/>
        </w:rPr>
        <w:t>des</w:t>
      </w:r>
      <w:r w:rsidR="00653ADC" w:rsidRPr="00197509">
        <w:rPr>
          <w:lang w:val="de-DE"/>
        </w:rPr>
        <w:t xml:space="preserve"> MOMENTUM True Wireless</w:t>
      </w:r>
      <w:r>
        <w:rPr>
          <w:lang w:val="de-DE"/>
        </w:rPr>
        <w:t xml:space="preserve"> aktivieren</w:t>
      </w:r>
      <w:r w:rsidR="006B2D05">
        <w:rPr>
          <w:lang w:val="de-DE"/>
        </w:rPr>
        <w:t xml:space="preserve">: Sie </w:t>
      </w:r>
      <w:r w:rsidR="004B20E8">
        <w:rPr>
          <w:lang w:val="de-DE"/>
        </w:rPr>
        <w:t>blendet Umgebungsgeräusche ein</w:t>
      </w:r>
      <w:r w:rsidR="00C4518E">
        <w:rPr>
          <w:lang w:val="de-DE"/>
        </w:rPr>
        <w:t xml:space="preserve"> und </w:t>
      </w:r>
      <w:r w:rsidR="004B20E8">
        <w:rPr>
          <w:lang w:val="de-DE"/>
        </w:rPr>
        <w:t xml:space="preserve">lässt den Nutzer </w:t>
      </w:r>
      <w:r w:rsidR="006B2D05">
        <w:rPr>
          <w:lang w:val="de-DE"/>
        </w:rPr>
        <w:t xml:space="preserve">dadurch </w:t>
      </w:r>
      <w:r w:rsidR="006B2D05" w:rsidRPr="004B20E8">
        <w:rPr>
          <w:lang w:val="de-DE"/>
        </w:rPr>
        <w:t>wieder</w:t>
      </w:r>
      <w:r w:rsidR="006B2D05">
        <w:rPr>
          <w:lang w:val="de-DE"/>
        </w:rPr>
        <w:t xml:space="preserve"> komplett in den Festivalwahnsinn eintauchen</w:t>
      </w:r>
      <w:r w:rsidR="00653ADC" w:rsidRPr="00197509">
        <w:rPr>
          <w:lang w:val="de-DE"/>
        </w:rPr>
        <w:t xml:space="preserve">. </w:t>
      </w:r>
    </w:p>
    <w:p w14:paraId="61318153" w14:textId="77777777" w:rsidR="00C4518E" w:rsidRDefault="00C4518E" w:rsidP="00C4518E">
      <w:pPr>
        <w:pStyle w:val="berschrift1"/>
        <w:rPr>
          <w:lang w:val="de-DE"/>
        </w:rPr>
      </w:pPr>
      <w:bookmarkStart w:id="1" w:name="_Hlk514166287"/>
    </w:p>
    <w:p w14:paraId="17B81D3A" w14:textId="54A9DDE4" w:rsidR="00C4518E" w:rsidRPr="00C4518E" w:rsidRDefault="00C4518E" w:rsidP="00C4518E">
      <w:pPr>
        <w:pStyle w:val="berschrift1"/>
        <w:rPr>
          <w:lang w:val="de-DE"/>
        </w:rPr>
      </w:pPr>
      <w:r w:rsidRPr="00C4518E">
        <w:rPr>
          <w:lang w:val="de-DE"/>
        </w:rPr>
        <w:t>Über Sennheiser</w:t>
      </w:r>
    </w:p>
    <w:p w14:paraId="1313416B" w14:textId="0D45E90E" w:rsidR="002D6401" w:rsidRPr="00C4518E" w:rsidRDefault="00C4518E" w:rsidP="00C4518E">
      <w:pPr>
        <w:spacing w:line="240" w:lineRule="auto"/>
        <w:rPr>
          <w:lang w:val="de-DE"/>
        </w:rPr>
      </w:pPr>
      <w:r w:rsidRPr="00C4518E">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4518E">
        <w:rPr>
          <w:color w:val="0096D6"/>
          <w:szCs w:val="18"/>
          <w:lang w:val="de-DE"/>
        </w:rPr>
        <w:t>www.sennheiser.com</w:t>
      </w:r>
    </w:p>
    <w:bookmarkEnd w:id="1"/>
    <w:p w14:paraId="599A098A" w14:textId="3A812737" w:rsidR="002D6401" w:rsidRPr="00C4518E" w:rsidRDefault="002D6401" w:rsidP="002D6401">
      <w:pPr>
        <w:pStyle w:val="Contact"/>
        <w:rPr>
          <w:lang w:val="de-DE"/>
        </w:rPr>
      </w:pPr>
    </w:p>
    <w:p w14:paraId="6B3FBDDC" w14:textId="77777777" w:rsidR="00C4518E" w:rsidRPr="00897D3F" w:rsidRDefault="00C4518E" w:rsidP="00CD2188">
      <w:pPr>
        <w:spacing w:line="240" w:lineRule="auto"/>
        <w:rPr>
          <w:b/>
          <w:sz w:val="16"/>
          <w:szCs w:val="16"/>
          <w:lang w:val="de-DE"/>
        </w:rPr>
      </w:pPr>
    </w:p>
    <w:p w14:paraId="664DACA6" w14:textId="28D8C3EA" w:rsidR="00611AC9" w:rsidRPr="00611AC9" w:rsidRDefault="00611AC9" w:rsidP="00611AC9">
      <w:pPr>
        <w:spacing w:line="240" w:lineRule="auto"/>
        <w:rPr>
          <w:b/>
          <w:szCs w:val="18"/>
          <w:lang w:val="de-DE"/>
        </w:rPr>
      </w:pPr>
      <w:r w:rsidRPr="00611AC9">
        <w:rPr>
          <w:b/>
          <w:szCs w:val="18"/>
          <w:lang w:val="de-DE"/>
        </w:rPr>
        <w:t>Pressekontakt D·A·CH</w:t>
      </w:r>
      <w:r w:rsidRPr="00611AC9">
        <w:rPr>
          <w:b/>
          <w:szCs w:val="18"/>
          <w:lang w:val="de-DE"/>
        </w:rPr>
        <w:tab/>
      </w:r>
      <w:r w:rsidRPr="00611AC9">
        <w:rPr>
          <w:b/>
          <w:szCs w:val="18"/>
          <w:lang w:val="de-DE"/>
        </w:rPr>
        <w:tab/>
      </w:r>
      <w:r w:rsidRPr="00611AC9">
        <w:rPr>
          <w:b/>
          <w:szCs w:val="18"/>
          <w:lang w:val="de-DE"/>
        </w:rPr>
        <w:tab/>
        <w:t>Globaler Pressekontakt</w:t>
      </w:r>
    </w:p>
    <w:p w14:paraId="4CE54893" w14:textId="41605CE6" w:rsidR="00611AC9" w:rsidRPr="00611AC9" w:rsidRDefault="00611AC9" w:rsidP="00611AC9">
      <w:pPr>
        <w:spacing w:line="240" w:lineRule="auto"/>
        <w:rPr>
          <w:szCs w:val="18"/>
          <w:lang w:val="en-US"/>
        </w:rPr>
      </w:pPr>
      <w:r w:rsidRPr="00611AC9">
        <w:rPr>
          <w:szCs w:val="18"/>
          <w:lang w:val="en-US"/>
        </w:rPr>
        <w:t xml:space="preserve">Sennheiser electronic GmbH &amp; Co. KG </w:t>
      </w:r>
      <w:r w:rsidRPr="00611AC9">
        <w:rPr>
          <w:szCs w:val="18"/>
          <w:lang w:val="en-US"/>
        </w:rPr>
        <w:tab/>
        <w:t xml:space="preserve">Sennheiser electronic GmbH &amp; Co. KG </w:t>
      </w:r>
      <w:r w:rsidRPr="00611AC9">
        <w:rPr>
          <w:szCs w:val="18"/>
          <w:lang w:val="en-US"/>
        </w:rPr>
        <w:tab/>
      </w:r>
      <w:r w:rsidRPr="00611AC9">
        <w:rPr>
          <w:szCs w:val="18"/>
          <w:lang w:val="en-US"/>
        </w:rPr>
        <w:tab/>
      </w:r>
    </w:p>
    <w:p w14:paraId="131E1B4D" w14:textId="1EE0B21D" w:rsidR="00611AC9" w:rsidRPr="00611AC9" w:rsidRDefault="00611AC9" w:rsidP="00611AC9">
      <w:pPr>
        <w:spacing w:line="240" w:lineRule="auto"/>
        <w:rPr>
          <w:szCs w:val="18"/>
          <w:lang w:val="en-US"/>
        </w:rPr>
      </w:pPr>
      <w:r w:rsidRPr="00611AC9">
        <w:rPr>
          <w:color w:val="0095D5" w:themeColor="accent1"/>
          <w:szCs w:val="18"/>
          <w:lang w:val="en-US"/>
        </w:rPr>
        <w:t>Maik Robbe</w:t>
      </w:r>
      <w:r w:rsidRPr="00611AC9">
        <w:rPr>
          <w:color w:val="0095D5" w:themeColor="accent1"/>
          <w:szCs w:val="18"/>
          <w:lang w:val="en-US"/>
        </w:rPr>
        <w:tab/>
        <w:t xml:space="preserve"> </w:t>
      </w:r>
      <w:r w:rsidRPr="00611AC9">
        <w:rPr>
          <w:color w:val="0095D5" w:themeColor="accent1"/>
          <w:szCs w:val="18"/>
          <w:lang w:val="en-US"/>
        </w:rPr>
        <w:tab/>
      </w:r>
      <w:r w:rsidRPr="00611AC9">
        <w:rPr>
          <w:color w:val="0095D5" w:themeColor="accent1"/>
          <w:szCs w:val="18"/>
          <w:lang w:val="en-US"/>
        </w:rPr>
        <w:tab/>
      </w:r>
      <w:r w:rsidRPr="00611AC9">
        <w:rPr>
          <w:color w:val="0095D5" w:themeColor="accent1"/>
          <w:szCs w:val="18"/>
          <w:lang w:val="en-US"/>
        </w:rPr>
        <w:tab/>
        <w:t>Jacqueline Gusmag</w:t>
      </w:r>
      <w:r w:rsidRPr="00611AC9">
        <w:rPr>
          <w:szCs w:val="18"/>
          <w:lang w:val="en-US"/>
        </w:rPr>
        <w:tab/>
      </w:r>
      <w:r w:rsidRPr="00611AC9">
        <w:rPr>
          <w:szCs w:val="18"/>
          <w:lang w:val="en-US"/>
        </w:rPr>
        <w:tab/>
      </w:r>
      <w:r w:rsidRPr="00611AC9">
        <w:rPr>
          <w:szCs w:val="18"/>
          <w:lang w:val="en-US"/>
        </w:rPr>
        <w:tab/>
      </w:r>
    </w:p>
    <w:p w14:paraId="050A2208" w14:textId="04AA8819" w:rsidR="00611AC9" w:rsidRPr="00611AC9" w:rsidRDefault="000B3FFC" w:rsidP="00611AC9">
      <w:pPr>
        <w:spacing w:line="240" w:lineRule="auto"/>
        <w:rPr>
          <w:szCs w:val="18"/>
          <w:lang w:val="en-US"/>
        </w:rPr>
      </w:pPr>
      <w:r>
        <w:rPr>
          <w:szCs w:val="18"/>
          <w:lang w:val="en-US"/>
        </w:rPr>
        <w:t>Communications</w:t>
      </w:r>
      <w:r w:rsidR="00611AC9" w:rsidRPr="00611AC9">
        <w:rPr>
          <w:szCs w:val="18"/>
          <w:lang w:val="en-US"/>
        </w:rPr>
        <w:t xml:space="preserve"> Manager DACH | CE</w:t>
      </w:r>
      <w:r w:rsidR="00611AC9" w:rsidRPr="00611AC9">
        <w:rPr>
          <w:szCs w:val="18"/>
          <w:lang w:val="en-US"/>
        </w:rPr>
        <w:tab/>
      </w:r>
      <w:r>
        <w:rPr>
          <w:szCs w:val="18"/>
          <w:lang w:val="en-US"/>
        </w:rPr>
        <w:t>Communications</w:t>
      </w:r>
      <w:r w:rsidR="00611AC9" w:rsidRPr="00611AC9">
        <w:rPr>
          <w:szCs w:val="18"/>
          <w:lang w:val="en-US"/>
        </w:rPr>
        <w:t xml:space="preserve"> Manager Consumer</w:t>
      </w:r>
    </w:p>
    <w:p w14:paraId="70C84433" w14:textId="4543C242" w:rsidR="00611AC9" w:rsidRPr="00611AC9" w:rsidRDefault="00611AC9" w:rsidP="00611AC9">
      <w:pPr>
        <w:spacing w:line="240" w:lineRule="auto"/>
        <w:rPr>
          <w:szCs w:val="18"/>
          <w:lang w:val="de-DE"/>
        </w:rPr>
      </w:pPr>
      <w:r w:rsidRPr="00611AC9">
        <w:rPr>
          <w:szCs w:val="18"/>
          <w:lang w:val="de-DE"/>
        </w:rPr>
        <w:t>T +49 (0)5130 600-1028</w:t>
      </w:r>
      <w:r w:rsidRPr="00611AC9">
        <w:rPr>
          <w:szCs w:val="18"/>
          <w:lang w:val="de-DE"/>
        </w:rPr>
        <w:tab/>
      </w:r>
      <w:r w:rsidRPr="00611AC9">
        <w:rPr>
          <w:szCs w:val="18"/>
          <w:lang w:val="de-DE"/>
        </w:rPr>
        <w:tab/>
      </w:r>
      <w:r w:rsidRPr="00611AC9">
        <w:rPr>
          <w:szCs w:val="18"/>
          <w:lang w:val="de-DE"/>
        </w:rPr>
        <w:tab/>
        <w:t>T +49 (0)5130 600-1540</w:t>
      </w:r>
      <w:r w:rsidRPr="00611AC9">
        <w:rPr>
          <w:szCs w:val="18"/>
          <w:lang w:val="de-DE"/>
        </w:rPr>
        <w:tab/>
      </w:r>
    </w:p>
    <w:p w14:paraId="4DED5AAD" w14:textId="4F0F9EE3" w:rsidR="00611AC9" w:rsidRPr="00611AC9" w:rsidRDefault="00611AC9" w:rsidP="00611AC9">
      <w:pPr>
        <w:pStyle w:val="About"/>
        <w:rPr>
          <w:szCs w:val="18"/>
          <w:lang w:val="de-DE"/>
        </w:rPr>
      </w:pPr>
      <w:r w:rsidRPr="00611AC9">
        <w:rPr>
          <w:rStyle w:val="Hyperlink"/>
          <w:szCs w:val="18"/>
          <w:lang w:val="de-DE"/>
        </w:rPr>
        <w:t>maik.robbe@sennheiser.com</w:t>
      </w:r>
      <w:r w:rsidRPr="00611AC9">
        <w:rPr>
          <w:szCs w:val="18"/>
          <w:lang w:val="de-DE"/>
        </w:rPr>
        <w:tab/>
      </w:r>
      <w:r w:rsidRPr="00611AC9">
        <w:rPr>
          <w:szCs w:val="18"/>
          <w:lang w:val="de-DE"/>
        </w:rPr>
        <w:tab/>
      </w:r>
      <w:hyperlink r:id="rId10" w:history="1">
        <w:r w:rsidR="000B3FFC" w:rsidRPr="006E3974">
          <w:rPr>
            <w:rStyle w:val="Hyperlink"/>
            <w:szCs w:val="18"/>
            <w:lang w:val="de-DE"/>
          </w:rPr>
          <w:t>jacqueline.gusmag@sennheiser.com</w:t>
        </w:r>
      </w:hyperlink>
      <w:r w:rsidRPr="00611AC9">
        <w:rPr>
          <w:szCs w:val="18"/>
          <w:lang w:val="de-DE"/>
        </w:rPr>
        <w:t xml:space="preserve"> </w:t>
      </w:r>
    </w:p>
    <w:p w14:paraId="71D6A3C3" w14:textId="231E8E81" w:rsidR="00285F50" w:rsidRPr="00611AC9" w:rsidRDefault="00285F50" w:rsidP="00611AC9">
      <w:pPr>
        <w:spacing w:line="240" w:lineRule="auto"/>
        <w:rPr>
          <w:lang w:val="de-DE"/>
        </w:rPr>
      </w:pPr>
    </w:p>
    <w:sectPr w:rsidR="00285F50" w:rsidRPr="00611AC9" w:rsidSect="00B6328B">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98EF" w14:textId="77777777" w:rsidR="003270DA" w:rsidRDefault="003270DA" w:rsidP="00CA1EB9">
      <w:pPr>
        <w:spacing w:line="240" w:lineRule="auto"/>
      </w:pPr>
      <w:r>
        <w:separator/>
      </w:r>
    </w:p>
  </w:endnote>
  <w:endnote w:type="continuationSeparator" w:id="0">
    <w:p w14:paraId="3BC9A6B9" w14:textId="77777777" w:rsidR="003270DA" w:rsidRDefault="003270DA" w:rsidP="00CA1EB9">
      <w:pPr>
        <w:spacing w:line="240" w:lineRule="auto"/>
      </w:pPr>
      <w:r>
        <w:continuationSeparator/>
      </w:r>
    </w:p>
  </w:endnote>
  <w:endnote w:type="continuationNotice" w:id="1">
    <w:p w14:paraId="29DB56E5" w14:textId="77777777" w:rsidR="003270DA" w:rsidRDefault="003270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1093D17E-4D7A-4414-A30B-372EAC813F03}"/>
    <w:embedBold r:id="rId2" w:fontKey="{244C9756-A212-45AC-85C5-A76FF81A8279}"/>
    <w:embedBoldItalic r:id="rId3" w:fontKey="{4B21C103-2FFB-42F5-970B-5F697914159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AC10BB94-2F7E-4BDC-AB62-799C24897879}"/>
  </w:font>
  <w:font w:name="Calibri">
    <w:panose1 w:val="020F0502020204030204"/>
    <w:charset w:val="00"/>
    <w:family w:val="swiss"/>
    <w:pitch w:val="variable"/>
    <w:sig w:usb0="E00002FF" w:usb1="4000ACFF" w:usb2="00000001" w:usb3="00000000" w:csb0="0000019F" w:csb1="00000000"/>
    <w:embedRegular r:id="rId5" w:fontKey="{741E6162-C7F4-42D4-8B47-3E3F7C5FDD66}"/>
  </w:font>
  <w:font w:name="Tahoma">
    <w:panose1 w:val="020B0604030504040204"/>
    <w:charset w:val="00"/>
    <w:family w:val="swiss"/>
    <w:pitch w:val="variable"/>
    <w:sig w:usb0="E1002EFF" w:usb1="C000605B" w:usb2="00000029" w:usb3="00000000" w:csb0="000101FF" w:csb1="00000000"/>
    <w:embedRegular r:id="rId6" w:fontKey="{697BF43F-1140-48DD-9C14-DF6D45FD3995}"/>
  </w:font>
  <w:font w:name="Sennheiser-Bold">
    <w:panose1 w:val="020B0500000000000000"/>
    <w:charset w:val="00"/>
    <w:family w:val="swiss"/>
    <w:pitch w:val="variable"/>
    <w:sig w:usb0="8000002F" w:usb1="1000004A" w:usb2="00000000" w:usb3="00000000" w:csb0="00000013" w:csb1="00000000"/>
    <w:embedRegular r:id="rId7" w:fontKey="{78A85C12-9894-48DC-9762-629B6988CF03}"/>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E6E3" w14:textId="77777777" w:rsidR="003270DA" w:rsidRDefault="003270DA" w:rsidP="00CA1EB9">
      <w:pPr>
        <w:spacing w:line="240" w:lineRule="auto"/>
      </w:pPr>
      <w:r>
        <w:separator/>
      </w:r>
    </w:p>
  </w:footnote>
  <w:footnote w:type="continuationSeparator" w:id="0">
    <w:p w14:paraId="5242D3BC" w14:textId="77777777" w:rsidR="003270DA" w:rsidRDefault="003270DA" w:rsidP="00CA1EB9">
      <w:pPr>
        <w:spacing w:line="240" w:lineRule="auto"/>
      </w:pPr>
      <w:r>
        <w:continuationSeparator/>
      </w:r>
    </w:p>
  </w:footnote>
  <w:footnote w:type="continuationNotice" w:id="1">
    <w:p w14:paraId="694FA70E" w14:textId="77777777" w:rsidR="003270DA" w:rsidRDefault="003270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439694E5"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E530C7">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924C34">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4C34">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6FAB1006"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8025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F6F32">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924C34">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924C34">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2792"/>
    <w:rsid w:val="00004162"/>
    <w:rsid w:val="0000419B"/>
    <w:rsid w:val="00004808"/>
    <w:rsid w:val="00005382"/>
    <w:rsid w:val="0000599C"/>
    <w:rsid w:val="0001135D"/>
    <w:rsid w:val="000120BE"/>
    <w:rsid w:val="00015A52"/>
    <w:rsid w:val="0001620B"/>
    <w:rsid w:val="00016814"/>
    <w:rsid w:val="00022903"/>
    <w:rsid w:val="0002310C"/>
    <w:rsid w:val="00025644"/>
    <w:rsid w:val="0002585C"/>
    <w:rsid w:val="00025E61"/>
    <w:rsid w:val="0002764F"/>
    <w:rsid w:val="00032148"/>
    <w:rsid w:val="0003494C"/>
    <w:rsid w:val="0003575A"/>
    <w:rsid w:val="00037395"/>
    <w:rsid w:val="0004167C"/>
    <w:rsid w:val="00041B26"/>
    <w:rsid w:val="00042682"/>
    <w:rsid w:val="0004399F"/>
    <w:rsid w:val="0004718D"/>
    <w:rsid w:val="00055043"/>
    <w:rsid w:val="00056A07"/>
    <w:rsid w:val="000611EE"/>
    <w:rsid w:val="0006266B"/>
    <w:rsid w:val="00063441"/>
    <w:rsid w:val="00063A4D"/>
    <w:rsid w:val="00064EDF"/>
    <w:rsid w:val="0006555B"/>
    <w:rsid w:val="00065B3F"/>
    <w:rsid w:val="00066CA9"/>
    <w:rsid w:val="000726D4"/>
    <w:rsid w:val="0007315B"/>
    <w:rsid w:val="00074920"/>
    <w:rsid w:val="00075151"/>
    <w:rsid w:val="000758F2"/>
    <w:rsid w:val="00080740"/>
    <w:rsid w:val="00083A34"/>
    <w:rsid w:val="0008422D"/>
    <w:rsid w:val="000848B6"/>
    <w:rsid w:val="000903AF"/>
    <w:rsid w:val="00092A4C"/>
    <w:rsid w:val="00094EF7"/>
    <w:rsid w:val="0009531B"/>
    <w:rsid w:val="0009608D"/>
    <w:rsid w:val="0009621B"/>
    <w:rsid w:val="000962A5"/>
    <w:rsid w:val="000965A1"/>
    <w:rsid w:val="000A05EB"/>
    <w:rsid w:val="000A50F5"/>
    <w:rsid w:val="000B3830"/>
    <w:rsid w:val="000B3FFC"/>
    <w:rsid w:val="000B74EB"/>
    <w:rsid w:val="000C0A9F"/>
    <w:rsid w:val="000C2E14"/>
    <w:rsid w:val="000C5C2D"/>
    <w:rsid w:val="000C6FFD"/>
    <w:rsid w:val="000D0452"/>
    <w:rsid w:val="000D13CD"/>
    <w:rsid w:val="000D6619"/>
    <w:rsid w:val="000E250D"/>
    <w:rsid w:val="000E278F"/>
    <w:rsid w:val="000E3ACE"/>
    <w:rsid w:val="000E4B20"/>
    <w:rsid w:val="000F268C"/>
    <w:rsid w:val="000F46C2"/>
    <w:rsid w:val="000F5944"/>
    <w:rsid w:val="000F6F32"/>
    <w:rsid w:val="00100365"/>
    <w:rsid w:val="00104FF2"/>
    <w:rsid w:val="00105E54"/>
    <w:rsid w:val="00105FB8"/>
    <w:rsid w:val="00107709"/>
    <w:rsid w:val="001116A0"/>
    <w:rsid w:val="00117187"/>
    <w:rsid w:val="00117844"/>
    <w:rsid w:val="001208F6"/>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3526"/>
    <w:rsid w:val="00163C4A"/>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D68"/>
    <w:rsid w:val="001E7F59"/>
    <w:rsid w:val="001F09FC"/>
    <w:rsid w:val="001F28C2"/>
    <w:rsid w:val="001F3001"/>
    <w:rsid w:val="001F5C54"/>
    <w:rsid w:val="00201E08"/>
    <w:rsid w:val="002039B6"/>
    <w:rsid w:val="002057CE"/>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6053D"/>
    <w:rsid w:val="002617DE"/>
    <w:rsid w:val="00264388"/>
    <w:rsid w:val="0026468C"/>
    <w:rsid w:val="00266E38"/>
    <w:rsid w:val="00267F23"/>
    <w:rsid w:val="002712CA"/>
    <w:rsid w:val="00271D19"/>
    <w:rsid w:val="002720FB"/>
    <w:rsid w:val="0027300A"/>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3B2D"/>
    <w:rsid w:val="002A4859"/>
    <w:rsid w:val="002A62BD"/>
    <w:rsid w:val="002B1A16"/>
    <w:rsid w:val="002B2D73"/>
    <w:rsid w:val="002B5509"/>
    <w:rsid w:val="002B780D"/>
    <w:rsid w:val="002C4E25"/>
    <w:rsid w:val="002C6397"/>
    <w:rsid w:val="002C6F4D"/>
    <w:rsid w:val="002C7776"/>
    <w:rsid w:val="002C7BF5"/>
    <w:rsid w:val="002D2281"/>
    <w:rsid w:val="002D3D95"/>
    <w:rsid w:val="002D56EF"/>
    <w:rsid w:val="002D6401"/>
    <w:rsid w:val="002D79D8"/>
    <w:rsid w:val="002E14C7"/>
    <w:rsid w:val="002E4755"/>
    <w:rsid w:val="002E7BDA"/>
    <w:rsid w:val="002E7F17"/>
    <w:rsid w:val="002F21B7"/>
    <w:rsid w:val="002F739C"/>
    <w:rsid w:val="002F7C58"/>
    <w:rsid w:val="00300DF0"/>
    <w:rsid w:val="00301636"/>
    <w:rsid w:val="00302DBD"/>
    <w:rsid w:val="0030391D"/>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3CA1"/>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3D5A"/>
    <w:rsid w:val="00446B33"/>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0E8"/>
    <w:rsid w:val="004B24E6"/>
    <w:rsid w:val="004B29FE"/>
    <w:rsid w:val="004B404C"/>
    <w:rsid w:val="004B55A7"/>
    <w:rsid w:val="004C0631"/>
    <w:rsid w:val="004C0923"/>
    <w:rsid w:val="004C5A48"/>
    <w:rsid w:val="004C60DB"/>
    <w:rsid w:val="004C6590"/>
    <w:rsid w:val="004C6675"/>
    <w:rsid w:val="004D6D1C"/>
    <w:rsid w:val="004D7013"/>
    <w:rsid w:val="004D73B7"/>
    <w:rsid w:val="004D73B9"/>
    <w:rsid w:val="004E10A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1C0"/>
    <w:rsid w:val="00527320"/>
    <w:rsid w:val="005313CC"/>
    <w:rsid w:val="005327DB"/>
    <w:rsid w:val="0053460F"/>
    <w:rsid w:val="0053561E"/>
    <w:rsid w:val="005358A6"/>
    <w:rsid w:val="00535D08"/>
    <w:rsid w:val="0053678F"/>
    <w:rsid w:val="0054148E"/>
    <w:rsid w:val="0054173A"/>
    <w:rsid w:val="0054488C"/>
    <w:rsid w:val="00545D9E"/>
    <w:rsid w:val="00546825"/>
    <w:rsid w:val="00550482"/>
    <w:rsid w:val="00552788"/>
    <w:rsid w:val="00557D42"/>
    <w:rsid w:val="00560A66"/>
    <w:rsid w:val="00562B7C"/>
    <w:rsid w:val="0056321A"/>
    <w:rsid w:val="00564121"/>
    <w:rsid w:val="005643DC"/>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1AC9"/>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200C"/>
    <w:rsid w:val="00652EF2"/>
    <w:rsid w:val="00653ADC"/>
    <w:rsid w:val="00655D2B"/>
    <w:rsid w:val="00656FF7"/>
    <w:rsid w:val="00660E3E"/>
    <w:rsid w:val="00661649"/>
    <w:rsid w:val="006629E7"/>
    <w:rsid w:val="00662BED"/>
    <w:rsid w:val="00667231"/>
    <w:rsid w:val="00670089"/>
    <w:rsid w:val="00670A5A"/>
    <w:rsid w:val="00673404"/>
    <w:rsid w:val="00675BF4"/>
    <w:rsid w:val="006800D2"/>
    <w:rsid w:val="00680A23"/>
    <w:rsid w:val="006810F1"/>
    <w:rsid w:val="00682A90"/>
    <w:rsid w:val="00682B5E"/>
    <w:rsid w:val="006831FE"/>
    <w:rsid w:val="00683F6A"/>
    <w:rsid w:val="0068461E"/>
    <w:rsid w:val="00684C41"/>
    <w:rsid w:val="00684D00"/>
    <w:rsid w:val="00686B27"/>
    <w:rsid w:val="00686C15"/>
    <w:rsid w:val="00690922"/>
    <w:rsid w:val="0069599E"/>
    <w:rsid w:val="006A0310"/>
    <w:rsid w:val="006A46D1"/>
    <w:rsid w:val="006A502A"/>
    <w:rsid w:val="006B090C"/>
    <w:rsid w:val="006B0A55"/>
    <w:rsid w:val="006B224C"/>
    <w:rsid w:val="006B2D05"/>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406C7"/>
    <w:rsid w:val="00742567"/>
    <w:rsid w:val="00744C62"/>
    <w:rsid w:val="00745E99"/>
    <w:rsid w:val="00746B72"/>
    <w:rsid w:val="00747286"/>
    <w:rsid w:val="00747444"/>
    <w:rsid w:val="00747AB9"/>
    <w:rsid w:val="007519A4"/>
    <w:rsid w:val="007541C2"/>
    <w:rsid w:val="00754E51"/>
    <w:rsid w:val="00756131"/>
    <w:rsid w:val="0075629C"/>
    <w:rsid w:val="00757409"/>
    <w:rsid w:val="00757A5D"/>
    <w:rsid w:val="00757CCF"/>
    <w:rsid w:val="0076070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E70A1"/>
    <w:rsid w:val="007F2ED0"/>
    <w:rsid w:val="007F3AB4"/>
    <w:rsid w:val="007F5394"/>
    <w:rsid w:val="007F5C66"/>
    <w:rsid w:val="007F714D"/>
    <w:rsid w:val="008020CF"/>
    <w:rsid w:val="008021AD"/>
    <w:rsid w:val="008033F6"/>
    <w:rsid w:val="008041B6"/>
    <w:rsid w:val="0080424A"/>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6E97"/>
    <w:rsid w:val="00862568"/>
    <w:rsid w:val="00863D94"/>
    <w:rsid w:val="008641FD"/>
    <w:rsid w:val="008653EA"/>
    <w:rsid w:val="00865CB2"/>
    <w:rsid w:val="00867767"/>
    <w:rsid w:val="00871940"/>
    <w:rsid w:val="00872AD6"/>
    <w:rsid w:val="00872B3D"/>
    <w:rsid w:val="0087438C"/>
    <w:rsid w:val="0087493D"/>
    <w:rsid w:val="00877118"/>
    <w:rsid w:val="008809FD"/>
    <w:rsid w:val="0088247A"/>
    <w:rsid w:val="00885732"/>
    <w:rsid w:val="00887F27"/>
    <w:rsid w:val="008906CA"/>
    <w:rsid w:val="00893163"/>
    <w:rsid w:val="00895EA5"/>
    <w:rsid w:val="00896D19"/>
    <w:rsid w:val="008973DC"/>
    <w:rsid w:val="00897D3F"/>
    <w:rsid w:val="008A02BC"/>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359B"/>
    <w:rsid w:val="009235F9"/>
    <w:rsid w:val="00924C34"/>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14C2B"/>
    <w:rsid w:val="00A2316C"/>
    <w:rsid w:val="00A27E81"/>
    <w:rsid w:val="00A314B0"/>
    <w:rsid w:val="00A32E59"/>
    <w:rsid w:val="00A33DD7"/>
    <w:rsid w:val="00A353B3"/>
    <w:rsid w:val="00A35B2B"/>
    <w:rsid w:val="00A35BE1"/>
    <w:rsid w:val="00A43F2E"/>
    <w:rsid w:val="00A44238"/>
    <w:rsid w:val="00A44831"/>
    <w:rsid w:val="00A47783"/>
    <w:rsid w:val="00A51F89"/>
    <w:rsid w:val="00A52A89"/>
    <w:rsid w:val="00A537B0"/>
    <w:rsid w:val="00A5389D"/>
    <w:rsid w:val="00A54DAE"/>
    <w:rsid w:val="00A602A8"/>
    <w:rsid w:val="00A60723"/>
    <w:rsid w:val="00A60FBE"/>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15A0"/>
    <w:rsid w:val="00AF3777"/>
    <w:rsid w:val="00AF5899"/>
    <w:rsid w:val="00AF6F57"/>
    <w:rsid w:val="00B01A46"/>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6DF0"/>
    <w:rsid w:val="00BF7131"/>
    <w:rsid w:val="00BF739A"/>
    <w:rsid w:val="00C00E39"/>
    <w:rsid w:val="00C0292C"/>
    <w:rsid w:val="00C043F4"/>
    <w:rsid w:val="00C112D3"/>
    <w:rsid w:val="00C121FD"/>
    <w:rsid w:val="00C14765"/>
    <w:rsid w:val="00C14944"/>
    <w:rsid w:val="00C15E54"/>
    <w:rsid w:val="00C166C9"/>
    <w:rsid w:val="00C20838"/>
    <w:rsid w:val="00C20E66"/>
    <w:rsid w:val="00C2105D"/>
    <w:rsid w:val="00C23252"/>
    <w:rsid w:val="00C245B5"/>
    <w:rsid w:val="00C24DAB"/>
    <w:rsid w:val="00C35562"/>
    <w:rsid w:val="00C3626E"/>
    <w:rsid w:val="00C41825"/>
    <w:rsid w:val="00C44E49"/>
    <w:rsid w:val="00C4518E"/>
    <w:rsid w:val="00C4600C"/>
    <w:rsid w:val="00C46507"/>
    <w:rsid w:val="00C46BBE"/>
    <w:rsid w:val="00C52783"/>
    <w:rsid w:val="00C542CE"/>
    <w:rsid w:val="00C54820"/>
    <w:rsid w:val="00C56075"/>
    <w:rsid w:val="00C5695D"/>
    <w:rsid w:val="00C610E1"/>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29B2"/>
    <w:rsid w:val="00C95F28"/>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2188"/>
    <w:rsid w:val="00CD3F0F"/>
    <w:rsid w:val="00CD5497"/>
    <w:rsid w:val="00CE2787"/>
    <w:rsid w:val="00CE28E4"/>
    <w:rsid w:val="00CE2DD0"/>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228"/>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13BBD"/>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0C7"/>
    <w:rsid w:val="00E53C04"/>
    <w:rsid w:val="00E56AFE"/>
    <w:rsid w:val="00E57715"/>
    <w:rsid w:val="00E578A5"/>
    <w:rsid w:val="00E57C64"/>
    <w:rsid w:val="00E57DC1"/>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35B80"/>
    <w:rsid w:val="00F43B23"/>
    <w:rsid w:val="00F43C60"/>
    <w:rsid w:val="00F44B6F"/>
    <w:rsid w:val="00F44F00"/>
    <w:rsid w:val="00F45AA6"/>
    <w:rsid w:val="00F45F5C"/>
    <w:rsid w:val="00F46A97"/>
    <w:rsid w:val="00F4703F"/>
    <w:rsid w:val="00F5080F"/>
    <w:rsid w:val="00F52D3F"/>
    <w:rsid w:val="00F557C9"/>
    <w:rsid w:val="00F564C3"/>
    <w:rsid w:val="00F63917"/>
    <w:rsid w:val="00F63BC2"/>
    <w:rsid w:val="00F718A8"/>
    <w:rsid w:val="00F72AF3"/>
    <w:rsid w:val="00F732CC"/>
    <w:rsid w:val="00F74223"/>
    <w:rsid w:val="00F75316"/>
    <w:rsid w:val="00F75BCE"/>
    <w:rsid w:val="00F8464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4F11BDA"/>
  <w15:docId w15:val="{2374C841-937B-4D67-8535-462284EF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0B3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08939751">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acqueline.gusmag@sennheis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A5382-52E9-4005-8255-678731C2EDE3}">
  <ds:schemaRefs>
    <ds:schemaRef ds:uri="http://schemas.openxmlformats.org/officeDocument/2006/bibliography"/>
  </ds:schemaRefs>
</ds:datastoreItem>
</file>

<file path=customXml/itemProps2.xml><?xml version="1.0" encoding="utf-8"?>
<ds:datastoreItem xmlns:ds="http://schemas.openxmlformats.org/officeDocument/2006/customXml" ds:itemID="{B2097F30-F86A-4A26-95DE-C4678EE6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2848</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37</cp:revision>
  <cp:lastPrinted>2019-05-21T13:04:00Z</cp:lastPrinted>
  <dcterms:created xsi:type="dcterms:W3CDTF">2019-06-17T17:05:00Z</dcterms:created>
  <dcterms:modified xsi:type="dcterms:W3CDTF">2019-07-01T10:24:00Z</dcterms:modified>
</cp:coreProperties>
</file>